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0" w:rsidRDefault="00761280" w:rsidP="00761280">
      <w:pPr>
        <w:pStyle w:val="Tijeloteksta"/>
        <w:spacing w:line="408" w:lineRule="auto"/>
        <w:ind w:right="6297"/>
      </w:pPr>
      <w:r>
        <w:t>KLASA: 406/19-01/</w:t>
      </w:r>
      <w:proofErr w:type="spellStart"/>
      <w:r>
        <w:t>01</w:t>
      </w:r>
      <w:proofErr w:type="spellEnd"/>
    </w:p>
    <w:p w:rsidR="00761280" w:rsidRDefault="00761280" w:rsidP="00761280">
      <w:pPr>
        <w:pStyle w:val="Tijeloteksta"/>
        <w:spacing w:line="408" w:lineRule="auto"/>
        <w:ind w:right="6297"/>
      </w:pPr>
      <w:r>
        <w:t>UR.BR.: 2181-66/02-19-1</w:t>
      </w:r>
    </w:p>
    <w:p w:rsidR="00761280" w:rsidRDefault="00761280" w:rsidP="00761280">
      <w:pPr>
        <w:pStyle w:val="Tijeloteksta"/>
        <w:spacing w:before="6"/>
      </w:pPr>
      <w:r>
        <w:t>Split,  26. lipnja 2019. godine</w:t>
      </w:r>
    </w:p>
    <w:p w:rsidR="00761280" w:rsidRDefault="00761280" w:rsidP="00761280">
      <w:pPr>
        <w:pStyle w:val="Tijeloteksta"/>
        <w:spacing w:before="6"/>
        <w:ind w:left="121"/>
      </w:pPr>
    </w:p>
    <w:p w:rsidR="00761280" w:rsidRDefault="00761280" w:rsidP="00761280">
      <w:pPr>
        <w:pStyle w:val="Tijeloteksta"/>
        <w:spacing w:before="5"/>
      </w:pPr>
    </w:p>
    <w:p w:rsidR="00761280" w:rsidRDefault="00761280" w:rsidP="00761280">
      <w:pPr>
        <w:pStyle w:val="Tijeloteksta"/>
        <w:spacing w:before="1" w:line="256" w:lineRule="auto"/>
        <w:ind w:left="111" w:right="10" w:firstLine="3"/>
      </w:pPr>
      <w:r>
        <w:t xml:space="preserve">Na temelju članka 5. Pravilnika o provedbi postupka jednostavne nabave ( Klasa: 003/19-01/02, Ur.br: 2181-66/02-19-1 od 7. lipnja 2019. godine), ravnateljica OŠ </w:t>
      </w:r>
      <w:proofErr w:type="spellStart"/>
      <w:r>
        <w:t>Srinjine</w:t>
      </w:r>
      <w:proofErr w:type="spellEnd"/>
      <w:r>
        <w:t>, Zrinka Mužinić Bikić, prof. donosi</w:t>
      </w:r>
    </w:p>
    <w:p w:rsidR="00761280" w:rsidRDefault="00761280" w:rsidP="00761280">
      <w:pPr>
        <w:pStyle w:val="Tijeloteksta"/>
        <w:spacing w:before="1" w:line="256" w:lineRule="auto"/>
        <w:ind w:left="111" w:right="10" w:firstLine="3"/>
      </w:pPr>
    </w:p>
    <w:p w:rsidR="00761280" w:rsidRDefault="00761280" w:rsidP="00761280">
      <w:pPr>
        <w:pStyle w:val="Tijeloteksta"/>
        <w:spacing w:before="152"/>
        <w:ind w:left="3232" w:right="3128"/>
        <w:jc w:val="center"/>
        <w:rPr>
          <w:b/>
        </w:rPr>
      </w:pPr>
      <w:r>
        <w:rPr>
          <w:b/>
        </w:rPr>
        <w:t>POZIV ZA DOSTAVU PONUDE</w:t>
      </w:r>
    </w:p>
    <w:p w:rsidR="00761280" w:rsidRDefault="008E46DE" w:rsidP="00761280">
      <w:pPr>
        <w:pStyle w:val="Tijeloteksta"/>
        <w:spacing w:before="152"/>
        <w:ind w:left="3232" w:right="3128"/>
        <w:jc w:val="center"/>
        <w:rPr>
          <w:b/>
        </w:rPr>
      </w:pPr>
      <w:r>
        <w:rPr>
          <w:b/>
        </w:rPr>
        <w:t>EV – 01</w:t>
      </w:r>
      <w:r w:rsidR="00761280">
        <w:rPr>
          <w:b/>
        </w:rPr>
        <w:t>/2019</w:t>
      </w:r>
    </w:p>
    <w:p w:rsidR="00761280" w:rsidRDefault="00761280" w:rsidP="00761280">
      <w:pPr>
        <w:pStyle w:val="Tijeloteksta"/>
        <w:spacing w:before="152"/>
        <w:ind w:left="3232" w:right="3128"/>
        <w:jc w:val="center"/>
        <w:rPr>
          <w:b/>
        </w:rPr>
      </w:pPr>
    </w:p>
    <w:p w:rsidR="00761280" w:rsidRDefault="00761280" w:rsidP="00761280">
      <w:pPr>
        <w:spacing w:after="200"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Naručitelj Osnovna škola </w:t>
      </w:r>
      <w:r w:rsidR="008E46DE">
        <w:rPr>
          <w:rFonts w:eastAsia="PMingLiU"/>
          <w:lang w:eastAsia="zh-TW"/>
        </w:rPr>
        <w:t>„</w:t>
      </w:r>
      <w:proofErr w:type="spellStart"/>
      <w:r w:rsidR="008E46DE">
        <w:rPr>
          <w:rFonts w:eastAsia="PMingLiU"/>
          <w:lang w:eastAsia="zh-TW"/>
        </w:rPr>
        <w:t>Srinjine</w:t>
      </w:r>
      <w:proofErr w:type="spellEnd"/>
      <w:r w:rsidR="008E46DE">
        <w:rPr>
          <w:rFonts w:eastAsia="PMingLiU"/>
          <w:lang w:eastAsia="zh-TW"/>
        </w:rPr>
        <w:t xml:space="preserve">“ iz </w:t>
      </w:r>
      <w:proofErr w:type="spellStart"/>
      <w:r w:rsidR="008E46DE">
        <w:rPr>
          <w:rFonts w:eastAsia="PMingLiU"/>
          <w:lang w:eastAsia="zh-TW"/>
        </w:rPr>
        <w:t>Srinjina</w:t>
      </w:r>
      <w:proofErr w:type="spellEnd"/>
      <w:r>
        <w:rPr>
          <w:rFonts w:eastAsia="PMingLiU"/>
          <w:lang w:eastAsia="zh-TW"/>
        </w:rPr>
        <w:t xml:space="preserve"> pokrenuo je postupak jednostavne nabave za potrebu nabave „postojećih“ udžbenika za š</w:t>
      </w:r>
      <w:r w:rsidR="008E46DE">
        <w:rPr>
          <w:rFonts w:eastAsia="PMingLiU"/>
          <w:lang w:eastAsia="zh-TW"/>
        </w:rPr>
        <w:t>kolsku godinu 2019./2020., EV-01</w:t>
      </w:r>
      <w:r>
        <w:rPr>
          <w:rFonts w:eastAsia="PMingLiU"/>
          <w:lang w:eastAsia="zh-TW"/>
        </w:rPr>
        <w:t>/2019, a za koju sukladno članku 18. stavak 3. Zakona o javnoj nabavi (NN br.90/11, 83/13 i 143/13) nije obvezan provesti jedan od postupaka propisan Zakonom o javnoj nabavi, s obzirom na to da je procijenjenu vrijednost predmeta nabave manja od 200.000 kn/500.000,00 bez PDV-a .</w:t>
      </w:r>
    </w:p>
    <w:p w:rsidR="00761280" w:rsidRDefault="00761280" w:rsidP="00761280">
      <w:pPr>
        <w:adjustRightInd w:val="0"/>
        <w:spacing w:after="200" w:line="276" w:lineRule="auto"/>
        <w:jc w:val="both"/>
        <w:rPr>
          <w:rFonts w:eastAsia="Arial"/>
          <w:lang w:bidi="hr-HR"/>
        </w:rPr>
      </w:pPr>
      <w:r>
        <w:rPr>
          <w:rFonts w:eastAsia="PMingLiU"/>
          <w:lang w:eastAsia="zh-TW"/>
        </w:rPr>
        <w:t xml:space="preserve">Ovim putem pozivamo sve zainteresirane gospodarske subjekte na dostavu ponude (ili: </w:t>
      </w:r>
      <w:r>
        <w:rPr>
          <w:rFonts w:eastAsia="PMingLiU"/>
          <w:color w:val="000000"/>
          <w:lang w:eastAsia="zh-TW"/>
        </w:rPr>
        <w:t>upućujemo  gospodarskim subjektima po vlastitom izboru</w:t>
      </w:r>
      <w:r>
        <w:rPr>
          <w:rFonts w:eastAsia="PMingLiU"/>
          <w:lang w:eastAsia="zh-TW"/>
        </w:rPr>
        <w:t>)  sukladno sljedećim uvjetima i zahtjevima koji predstavljaju osnovne  elemente za izradu ponude:</w:t>
      </w:r>
      <w:r>
        <w:rPr>
          <w:rFonts w:eastAsia="PMingLiU"/>
          <w:bCs/>
          <w:lang w:eastAsia="zh-TW"/>
        </w:rPr>
        <w:t xml:space="preserve"> </w:t>
      </w:r>
    </w:p>
    <w:p w:rsidR="00761280" w:rsidRDefault="00761280" w:rsidP="00761280">
      <w:pPr>
        <w:pStyle w:val="Tijeloteksta"/>
        <w:spacing w:before="9"/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tabs>
          <w:tab w:val="left" w:pos="836"/>
        </w:tabs>
        <w:autoSpaceDE w:val="0"/>
        <w:autoSpaceDN w:val="0"/>
        <w:spacing w:after="0" w:line="240" w:lineRule="auto"/>
        <w:ind w:hanging="36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PODACI 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NARUČITELJU:</w:t>
      </w:r>
    </w:p>
    <w:p w:rsidR="008E46DE" w:rsidRDefault="00761280" w:rsidP="00761280">
      <w:pPr>
        <w:pStyle w:val="Tijeloteksta"/>
        <w:tabs>
          <w:tab w:val="left" w:pos="3369"/>
          <w:tab w:val="left" w:pos="3728"/>
        </w:tabs>
        <w:spacing w:before="13" w:line="252" w:lineRule="auto"/>
        <w:ind w:left="834" w:right="1706"/>
      </w:pPr>
      <w:r>
        <w:t>Naziv</w:t>
      </w:r>
      <w:r>
        <w:rPr>
          <w:spacing w:val="50"/>
        </w:rPr>
        <w:t xml:space="preserve"> </w:t>
      </w:r>
      <w:r>
        <w:t xml:space="preserve">Naručitelja:   OSNOVNA ŠKOLA </w:t>
      </w:r>
      <w:r w:rsidR="00A11854">
        <w:t>„</w:t>
      </w:r>
      <w:r w:rsidR="008E46DE">
        <w:t>SRINJINE</w:t>
      </w:r>
      <w:r w:rsidR="00A11854">
        <w:t>“</w:t>
      </w:r>
    </w:p>
    <w:p w:rsidR="00761280" w:rsidRDefault="00761280" w:rsidP="00761280">
      <w:pPr>
        <w:pStyle w:val="Tijeloteksta"/>
        <w:tabs>
          <w:tab w:val="left" w:pos="3369"/>
          <w:tab w:val="left" w:pos="3728"/>
        </w:tabs>
        <w:spacing w:before="13" w:line="252" w:lineRule="auto"/>
        <w:ind w:left="834" w:right="1706"/>
      </w:pPr>
      <w:r>
        <w:t xml:space="preserve"> Sjedište </w:t>
      </w:r>
      <w:r>
        <w:rPr>
          <w:spacing w:val="6"/>
        </w:rPr>
        <w:t xml:space="preserve"> </w:t>
      </w:r>
      <w:r>
        <w:t xml:space="preserve">naručitelja: </w:t>
      </w:r>
      <w:proofErr w:type="spellStart"/>
      <w:r w:rsidR="008E46DE">
        <w:t>Bilaje</w:t>
      </w:r>
      <w:proofErr w:type="spellEnd"/>
      <w:r w:rsidR="008E46DE">
        <w:t xml:space="preserve"> 1, 21292, </w:t>
      </w:r>
      <w:proofErr w:type="spellStart"/>
      <w:r w:rsidR="008E46DE">
        <w:t>Srinjine</w:t>
      </w:r>
      <w:proofErr w:type="spellEnd"/>
    </w:p>
    <w:p w:rsidR="00761280" w:rsidRDefault="00761280" w:rsidP="00761280">
      <w:pPr>
        <w:pStyle w:val="Tijeloteksta"/>
        <w:tabs>
          <w:tab w:val="right" w:pos="4701"/>
        </w:tabs>
        <w:spacing w:before="9"/>
        <w:ind w:left="841"/>
      </w:pPr>
      <w:r>
        <w:t>OIB</w:t>
      </w:r>
      <w:r>
        <w:rPr>
          <w:spacing w:val="16"/>
        </w:rPr>
        <w:t xml:space="preserve"> </w:t>
      </w:r>
      <w:r>
        <w:t xml:space="preserve">naručitelja:        </w:t>
      </w:r>
      <w:r w:rsidR="008E46DE">
        <w:t>40792454328</w:t>
      </w:r>
    </w:p>
    <w:p w:rsidR="00761280" w:rsidRDefault="00FA7E84" w:rsidP="00FA7E84">
      <w:pPr>
        <w:pStyle w:val="Tijeloteksta"/>
        <w:tabs>
          <w:tab w:val="right" w:pos="4701"/>
        </w:tabs>
        <w:spacing w:before="9"/>
        <w:ind w:left="841"/>
      </w:pPr>
      <w:r>
        <w:t>Kontakt:                    021/542-325</w:t>
      </w:r>
      <w:bookmarkStart w:id="0" w:name="_GoBack"/>
      <w:bookmarkEnd w:id="0"/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tabs>
          <w:tab w:val="left" w:pos="836"/>
        </w:tabs>
        <w:autoSpaceDE w:val="0"/>
        <w:autoSpaceDN w:val="0"/>
        <w:spacing w:after="0" w:line="264" w:lineRule="auto"/>
        <w:ind w:left="830" w:right="879" w:hanging="352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NABAVE: Nabava „postojećih“ udžbenika za školsku godinu  </w:t>
      </w:r>
    </w:p>
    <w:p w:rsidR="00761280" w:rsidRDefault="00761280" w:rsidP="00761280">
      <w:pPr>
        <w:pStyle w:val="Odlomakpopisa"/>
        <w:tabs>
          <w:tab w:val="left" w:pos="836"/>
        </w:tabs>
        <w:spacing w:line="264" w:lineRule="auto"/>
        <w:ind w:left="830" w:right="8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2019./2020.                                                               </w:t>
      </w:r>
    </w:p>
    <w:p w:rsidR="00761280" w:rsidRDefault="00761280" w:rsidP="00761280">
      <w:pPr>
        <w:pStyle w:val="Odlomakpopisa"/>
        <w:tabs>
          <w:tab w:val="left" w:pos="836"/>
        </w:tabs>
        <w:spacing w:line="264" w:lineRule="auto"/>
        <w:ind w:left="830" w:right="8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EV-0</w:t>
      </w:r>
      <w:r w:rsidR="008E46DE">
        <w:rPr>
          <w:rFonts w:ascii="Times New Roman" w:hAnsi="Times New Roman"/>
        </w:rPr>
        <w:t>1</w:t>
      </w:r>
      <w:r>
        <w:rPr>
          <w:rFonts w:ascii="Times New Roman" w:hAnsi="Times New Roman"/>
        </w:rPr>
        <w:t>/2019</w:t>
      </w:r>
    </w:p>
    <w:p w:rsidR="00A11854" w:rsidRDefault="00A11854" w:rsidP="00761280">
      <w:pPr>
        <w:pStyle w:val="Odlomakpopisa"/>
        <w:tabs>
          <w:tab w:val="left" w:pos="836"/>
        </w:tabs>
        <w:spacing w:line="264" w:lineRule="auto"/>
        <w:ind w:left="830" w:right="879"/>
        <w:rPr>
          <w:rFonts w:ascii="Times New Roman" w:hAnsi="Times New Roman"/>
        </w:rPr>
      </w:pPr>
    </w:p>
    <w:p w:rsidR="00761280" w:rsidRDefault="00761280" w:rsidP="009A449B">
      <w:pPr>
        <w:pStyle w:val="Odlomakpopisa"/>
        <w:widowControl w:val="0"/>
        <w:numPr>
          <w:ilvl w:val="0"/>
          <w:numId w:val="27"/>
        </w:numPr>
        <w:tabs>
          <w:tab w:val="left" w:pos="836"/>
        </w:tabs>
        <w:autoSpaceDE w:val="0"/>
        <w:autoSpaceDN w:val="0"/>
        <w:spacing w:before="6" w:after="0" w:line="256" w:lineRule="auto"/>
        <w:ind w:right="3265"/>
        <w:contextualSpacing w:val="0"/>
        <w:rPr>
          <w:rFonts w:ascii="Times New Roman" w:hAnsi="Times New Roman"/>
        </w:rPr>
      </w:pPr>
      <w:r w:rsidRPr="009A449B">
        <w:rPr>
          <w:rFonts w:ascii="Times New Roman" w:hAnsi="Times New Roman"/>
        </w:rPr>
        <w:t xml:space="preserve"> PROCJENJENA VR</w:t>
      </w:r>
      <w:r w:rsidR="00F62F7A" w:rsidRPr="009A449B">
        <w:rPr>
          <w:rFonts w:ascii="Times New Roman" w:hAnsi="Times New Roman"/>
        </w:rPr>
        <w:t>IJEDNOST</w:t>
      </w:r>
      <w:r w:rsidR="009A449B">
        <w:rPr>
          <w:rFonts w:ascii="Times New Roman" w:hAnsi="Times New Roman"/>
        </w:rPr>
        <w:t xml:space="preserve"> PREDMETA NABAVE JEDNAKA ILI VEĆA OD 20.000,00 KN, A MANJA OD 70.000,00 KN</w:t>
      </w:r>
    </w:p>
    <w:p w:rsidR="009A449B" w:rsidRPr="009A449B" w:rsidRDefault="009A449B" w:rsidP="009A449B">
      <w:pPr>
        <w:widowControl w:val="0"/>
        <w:tabs>
          <w:tab w:val="left" w:pos="836"/>
        </w:tabs>
        <w:autoSpaceDE w:val="0"/>
        <w:autoSpaceDN w:val="0"/>
        <w:spacing w:before="6" w:line="256" w:lineRule="auto"/>
        <w:ind w:right="3265"/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NAČIN IZVRŠENJA: Ugovor</w:t>
      </w:r>
    </w:p>
    <w:p w:rsidR="00761280" w:rsidRDefault="00761280" w:rsidP="00761280">
      <w:pPr>
        <w:pStyle w:val="Odlomakpopisa"/>
        <w:rPr>
          <w:rFonts w:ascii="Times New Roman" w:hAnsi="Times New Roman"/>
        </w:rPr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ROK ISPORUKE ROBE:  30 dana od dana sklapanja ugovora</w:t>
      </w:r>
    </w:p>
    <w:p w:rsidR="00761280" w:rsidRDefault="00761280" w:rsidP="00761280">
      <w:pPr>
        <w:pStyle w:val="Odlomakpopisa"/>
        <w:rPr>
          <w:rFonts w:ascii="Times New Roman" w:hAnsi="Times New Roman"/>
        </w:rPr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TRAJANJA UGOVORA:  Jednokratno </w:t>
      </w:r>
    </w:p>
    <w:p w:rsidR="00761280" w:rsidRDefault="00761280" w:rsidP="00761280">
      <w:r>
        <w:t>.</w:t>
      </w:r>
      <w:r>
        <w:tab/>
      </w:r>
      <w:r>
        <w:tab/>
      </w:r>
      <w:r>
        <w:tab/>
      </w: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MJESTO ISPORUKE ROBE: </w:t>
      </w:r>
      <w:r w:rsidR="008E46DE">
        <w:rPr>
          <w:rFonts w:ascii="Times New Roman" w:hAnsi="Times New Roman"/>
        </w:rPr>
        <w:t>OŠ „</w:t>
      </w:r>
      <w:proofErr w:type="spellStart"/>
      <w:r w:rsidR="008E46DE">
        <w:rPr>
          <w:rFonts w:ascii="Times New Roman" w:hAnsi="Times New Roman"/>
        </w:rPr>
        <w:t>Srinjine</w:t>
      </w:r>
      <w:proofErr w:type="spellEnd"/>
      <w:r w:rsidR="008E46DE">
        <w:rPr>
          <w:rFonts w:ascii="Times New Roman" w:hAnsi="Times New Roman"/>
        </w:rPr>
        <w:t>“,</w:t>
      </w:r>
      <w:r w:rsidR="00A11854">
        <w:rPr>
          <w:rFonts w:ascii="Times New Roman" w:hAnsi="Times New Roman"/>
        </w:rPr>
        <w:t xml:space="preserve"> </w:t>
      </w:r>
      <w:proofErr w:type="spellStart"/>
      <w:r w:rsidR="00A11854">
        <w:rPr>
          <w:rFonts w:ascii="Times New Roman" w:hAnsi="Times New Roman"/>
        </w:rPr>
        <w:t>Bilaje</w:t>
      </w:r>
      <w:proofErr w:type="spellEnd"/>
      <w:r w:rsidR="00A11854">
        <w:rPr>
          <w:rFonts w:ascii="Times New Roman" w:hAnsi="Times New Roman"/>
        </w:rPr>
        <w:t xml:space="preserve"> 1, 21292 </w:t>
      </w:r>
      <w:proofErr w:type="spellStart"/>
      <w:r w:rsidR="008E46DE">
        <w:rPr>
          <w:rFonts w:ascii="Times New Roman" w:hAnsi="Times New Roman"/>
        </w:rPr>
        <w:t>Srinjine</w:t>
      </w:r>
      <w:proofErr w:type="spellEnd"/>
    </w:p>
    <w:p w:rsidR="00761280" w:rsidRDefault="00761280" w:rsidP="00761280">
      <w:pPr>
        <w:pStyle w:val="Odlomakpopisa"/>
        <w:ind w:left="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ROK VALJANOSTI PONUDE: 30 dana od krajnjeg roka za dostavu ponuda</w:t>
      </w:r>
    </w:p>
    <w:p w:rsidR="00761280" w:rsidRDefault="00761280" w:rsidP="00761280">
      <w:pPr>
        <w:pStyle w:val="Odlomakpopisa"/>
        <w:ind w:left="835"/>
        <w:rPr>
          <w:rFonts w:ascii="Times New Roman" w:hAnsi="Times New Roman"/>
        </w:rPr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cijene za svaku stavku troškovnika, te cijenu ponude bez PDV-a, PDV i cijenu ponude s PDV-om na način kako je navedeno u ponudbenom listu.</w:t>
      </w:r>
    </w:p>
    <w:p w:rsidR="00761280" w:rsidRDefault="00761280" w:rsidP="00761280">
      <w:pPr>
        <w:pStyle w:val="Odlomakpopisa"/>
        <w:ind w:left="835"/>
        <w:rPr>
          <w:rFonts w:ascii="Times New Roman" w:hAnsi="Times New Roman"/>
        </w:rPr>
      </w:pPr>
      <w:r>
        <w:rPr>
          <w:rFonts w:ascii="Times New Roman" w:hAnsi="Times New Roman"/>
        </w:rPr>
        <w:t>Cijena ponude je nepromjenjiva za vrijeme trajanja ugovora i n</w:t>
      </w:r>
      <w:r w:rsidR="008E46DE">
        <w:rPr>
          <w:rFonts w:ascii="Times New Roman" w:hAnsi="Times New Roman"/>
        </w:rPr>
        <w:t xml:space="preserve">e može se mijenjati ni po </w:t>
      </w:r>
      <w:r>
        <w:rPr>
          <w:rFonts w:ascii="Times New Roman" w:hAnsi="Times New Roman"/>
        </w:rPr>
        <w:t xml:space="preserve"> kojoj osnovi. Već samim pristupanjem ponudi ponuditelj jamči da su ponuđene cijene fiksne i nepromjenjive, da obuhvaćaju sve troškove i popuste ponuditelja i ne podliježi izmjenama za vrijeme izvršenja ugovora.</w:t>
      </w:r>
    </w:p>
    <w:p w:rsidR="00761280" w:rsidRDefault="00761280" w:rsidP="00761280">
      <w:pPr>
        <w:pStyle w:val="Odlomakpopisa"/>
        <w:ind w:left="835"/>
        <w:rPr>
          <w:rFonts w:ascii="Times New Roman" w:hAnsi="Times New Roman"/>
        </w:rPr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PRIJENOS POREZNE OBVEZE:   Škola nije u sustavu PDV-a.</w:t>
      </w:r>
    </w:p>
    <w:p w:rsidR="00761280" w:rsidRDefault="00761280" w:rsidP="00761280">
      <w:pPr>
        <w:ind w:left="468"/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KRITERIJ ZA ODABIR PONUDE: Ekonomski najpovoljnija ponuda (cijena, kvaliteta, mogućnost dostave na adresu škole i rok isporuke)</w:t>
      </w:r>
    </w:p>
    <w:p w:rsidR="00761280" w:rsidRDefault="00761280" w:rsidP="00761280">
      <w:pPr>
        <w:pStyle w:val="Odlomakpopisa"/>
        <w:rPr>
          <w:rFonts w:ascii="Times New Roman" w:hAnsi="Times New Roman"/>
        </w:rPr>
      </w:pPr>
    </w:p>
    <w:p w:rsidR="00761280" w:rsidRDefault="00761280" w:rsidP="00761280">
      <w:pPr>
        <w:pStyle w:val="Tijeloteksta"/>
        <w:widowControl w:val="0"/>
        <w:numPr>
          <w:ilvl w:val="0"/>
          <w:numId w:val="27"/>
        </w:numPr>
        <w:autoSpaceDE w:val="0"/>
        <w:autoSpaceDN w:val="0"/>
        <w:spacing w:before="152" w:after="0"/>
      </w:pPr>
      <w:r>
        <w:t>PODACI O OBVEZNOM SADRŽAJU</w:t>
      </w:r>
      <w:r>
        <w:rPr>
          <w:spacing w:val="60"/>
        </w:rPr>
        <w:t xml:space="preserve"> </w:t>
      </w:r>
      <w:r>
        <w:t>PONUDE:</w:t>
      </w:r>
    </w:p>
    <w:p w:rsidR="00761280" w:rsidRDefault="00761280" w:rsidP="00761280">
      <w:pPr>
        <w:pStyle w:val="Tijeloteksta"/>
        <w:spacing w:before="186"/>
        <w:ind w:left="832"/>
      </w:pPr>
      <w:r>
        <w:t>Traženi dokazi sposobnosti:</w:t>
      </w:r>
    </w:p>
    <w:p w:rsidR="00761280" w:rsidRDefault="00761280" w:rsidP="00761280">
      <w:pPr>
        <w:pStyle w:val="Odlomakpopisa"/>
        <w:widowControl w:val="0"/>
        <w:numPr>
          <w:ilvl w:val="1"/>
          <w:numId w:val="27"/>
        </w:numPr>
        <w:tabs>
          <w:tab w:val="left" w:pos="1195"/>
        </w:tabs>
        <w:autoSpaceDE w:val="0"/>
        <w:autoSpaceDN w:val="0"/>
        <w:spacing w:before="21" w:after="0" w:line="256" w:lineRule="auto"/>
        <w:ind w:right="117" w:hanging="35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Upis u sudski, obrtni, strukovni ili drugi odgovarajući registar države sjedišta gospodarskog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subjekta,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starije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(tri)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mjeseca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5"/>
        </w:rPr>
        <w:t>—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rFonts w:ascii="Times New Roman" w:hAnsi="Times New Roman"/>
        </w:rPr>
        <w:t>ponuditelj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mora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biti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registriran za predmetne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poslove</w:t>
      </w:r>
    </w:p>
    <w:p w:rsidR="00761280" w:rsidRDefault="00761280" w:rsidP="00761280">
      <w:pPr>
        <w:pStyle w:val="Odlomakpopisa"/>
        <w:widowControl w:val="0"/>
        <w:numPr>
          <w:ilvl w:val="1"/>
          <w:numId w:val="27"/>
        </w:numPr>
        <w:tabs>
          <w:tab w:val="left" w:pos="1196"/>
        </w:tabs>
        <w:autoSpaceDE w:val="0"/>
        <w:autoSpaceDN w:val="0"/>
        <w:spacing w:after="0" w:line="256" w:lineRule="auto"/>
        <w:ind w:left="1198" w:right="4894"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Potrebno ovlaštenje za rad:  </w:t>
      </w:r>
      <w:r>
        <w:rPr>
          <w:rFonts w:ascii="Times New Roman" w:hAnsi="Times New Roman"/>
          <w:b/>
        </w:rPr>
        <w:t>DA</w:t>
      </w:r>
      <w:r>
        <w:rPr>
          <w:rFonts w:ascii="Times New Roman" w:hAnsi="Times New Roman"/>
        </w:rPr>
        <w:t xml:space="preserve">/NE </w:t>
      </w:r>
    </w:p>
    <w:p w:rsidR="00761280" w:rsidRDefault="00761280" w:rsidP="00761280">
      <w:pPr>
        <w:pStyle w:val="Odlomakpopisa"/>
        <w:widowControl w:val="0"/>
        <w:numPr>
          <w:ilvl w:val="1"/>
          <w:numId w:val="27"/>
        </w:numPr>
        <w:tabs>
          <w:tab w:val="left" w:pos="1196"/>
        </w:tabs>
        <w:autoSpaceDE w:val="0"/>
        <w:autoSpaceDN w:val="0"/>
        <w:spacing w:after="0" w:line="256" w:lineRule="auto"/>
        <w:ind w:left="1198" w:right="4894"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Jamstvo: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DA/NE</w:t>
      </w:r>
    </w:p>
    <w:p w:rsidR="00761280" w:rsidRDefault="00761280" w:rsidP="00761280">
      <w:pPr>
        <w:pStyle w:val="Tijeloteksta"/>
        <w:spacing w:line="256" w:lineRule="auto"/>
        <w:ind w:left="1195" w:right="1890" w:hanging="8"/>
        <w:rPr>
          <w:w w:val="105"/>
        </w:rPr>
      </w:pPr>
      <w:r>
        <w:rPr>
          <w:w w:val="105"/>
        </w:rPr>
        <w:t>Dokazi se mogu dostaviti i u neovjerenoj preslici.</w:t>
      </w:r>
    </w:p>
    <w:p w:rsidR="00761280" w:rsidRDefault="00761280" w:rsidP="00761280">
      <w:pPr>
        <w:pStyle w:val="Tijeloteksta"/>
        <w:spacing w:line="256" w:lineRule="auto"/>
        <w:ind w:left="1195" w:right="1890" w:hanging="8"/>
        <w:rPr>
          <w:w w:val="105"/>
        </w:rPr>
      </w:pPr>
    </w:p>
    <w:p w:rsidR="00761280" w:rsidRDefault="00761280" w:rsidP="00761280">
      <w:pPr>
        <w:pStyle w:val="Tijeloteksta"/>
        <w:widowControl w:val="0"/>
        <w:numPr>
          <w:ilvl w:val="0"/>
          <w:numId w:val="27"/>
        </w:numPr>
        <w:autoSpaceDE w:val="0"/>
        <w:autoSpaceDN w:val="0"/>
        <w:spacing w:after="0" w:line="256" w:lineRule="auto"/>
        <w:ind w:right="1890"/>
      </w:pPr>
      <w:r>
        <w:rPr>
          <w:w w:val="105"/>
        </w:rPr>
        <w:t>ODABRANI POSTUPAK; Jednostavna nabava po pozivu</w:t>
      </w:r>
    </w:p>
    <w:p w:rsidR="00761280" w:rsidRDefault="00761280" w:rsidP="00761280">
      <w:pPr>
        <w:pStyle w:val="Tijeloteksta"/>
        <w:spacing w:line="256" w:lineRule="auto"/>
        <w:ind w:left="835" w:right="1890"/>
      </w:pPr>
    </w:p>
    <w:p w:rsidR="00761280" w:rsidRDefault="00761280" w:rsidP="00761280">
      <w:pPr>
        <w:pStyle w:val="Tijeloteksta"/>
        <w:widowControl w:val="0"/>
        <w:numPr>
          <w:ilvl w:val="0"/>
          <w:numId w:val="27"/>
        </w:numPr>
        <w:autoSpaceDE w:val="0"/>
        <w:autoSpaceDN w:val="0"/>
        <w:spacing w:before="3" w:after="0" w:line="256" w:lineRule="auto"/>
        <w:ind w:right="1890"/>
      </w:pPr>
      <w:r>
        <w:t xml:space="preserve">ODGOVORNA OSOBA: </w:t>
      </w:r>
      <w:r w:rsidR="008E46DE">
        <w:t xml:space="preserve"> </w:t>
      </w:r>
      <w:r>
        <w:t xml:space="preserve">Ravnatelj: </w:t>
      </w:r>
      <w:r w:rsidR="008E46DE">
        <w:t>Zrinka Mužinić Bikić, prof.</w:t>
      </w:r>
    </w:p>
    <w:p w:rsidR="008E46DE" w:rsidRDefault="008E46DE" w:rsidP="008E46DE">
      <w:pPr>
        <w:pStyle w:val="Tijeloteksta"/>
        <w:widowControl w:val="0"/>
        <w:autoSpaceDE w:val="0"/>
        <w:autoSpaceDN w:val="0"/>
        <w:spacing w:before="3" w:after="0" w:line="256" w:lineRule="auto"/>
        <w:ind w:right="1890"/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tabs>
          <w:tab w:val="left" w:pos="828"/>
        </w:tabs>
        <w:autoSpaceDE w:val="0"/>
        <w:autoSpaceDN w:val="0"/>
        <w:spacing w:before="93" w:after="0" w:line="240" w:lineRule="auto"/>
        <w:ind w:left="827" w:hanging="3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ROK I NAČIN ZA DOSTAVU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PONUDE:</w:t>
      </w:r>
    </w:p>
    <w:p w:rsidR="00761280" w:rsidRDefault="00761280" w:rsidP="00761280">
      <w:pPr>
        <w:pStyle w:val="Tijeloteksta"/>
        <w:spacing w:before="28" w:line="256" w:lineRule="auto"/>
        <w:ind w:left="838" w:hanging="11"/>
      </w:pPr>
      <w:r>
        <w:t>Poštanskom u</w:t>
      </w:r>
      <w:r w:rsidR="008E46DE">
        <w:t xml:space="preserve">slugom ili </w:t>
      </w:r>
      <w:proofErr w:type="spellStart"/>
      <w:r w:rsidR="008E46DE">
        <w:t>elektronìčkim</w:t>
      </w:r>
      <w:proofErr w:type="spellEnd"/>
      <w:r w:rsidR="008E46DE">
        <w:t xml:space="preserve"> putem na: srinjine@os-srinjine.skole.hr</w:t>
      </w:r>
      <w:r>
        <w:t xml:space="preserve"> </w:t>
      </w:r>
    </w:p>
    <w:p w:rsidR="00761280" w:rsidRDefault="00761280" w:rsidP="00761280">
      <w:pPr>
        <w:pStyle w:val="Tijeloteksta"/>
        <w:spacing w:before="28" w:line="256" w:lineRule="auto"/>
        <w:ind w:left="838" w:hanging="11"/>
      </w:pPr>
      <w:r>
        <w:t xml:space="preserve">do </w:t>
      </w:r>
      <w:r w:rsidR="00F62F7A">
        <w:t>4. srpnja 2019.</w:t>
      </w:r>
      <w:r w:rsidR="00A11854">
        <w:t xml:space="preserve"> godine do 23:</w:t>
      </w:r>
      <w:r>
        <w:t>59</w:t>
      </w:r>
      <w:r w:rsidR="00A11854">
        <w:rPr>
          <w:spacing w:val="31"/>
        </w:rPr>
        <w:t>.</w:t>
      </w:r>
    </w:p>
    <w:p w:rsidR="00761280" w:rsidRDefault="00761280" w:rsidP="00761280">
      <w:pPr>
        <w:pStyle w:val="Tijeloteksta"/>
        <w:widowControl w:val="0"/>
        <w:numPr>
          <w:ilvl w:val="0"/>
          <w:numId w:val="27"/>
        </w:numPr>
        <w:autoSpaceDE w:val="0"/>
        <w:autoSpaceDN w:val="0"/>
        <w:spacing w:before="10" w:after="0" w:line="256" w:lineRule="auto"/>
      </w:pPr>
      <w:r>
        <w:t>TEHNIČKA SPECIFIKACIJA PREDMETA: Sukladno specifikacijama iz troškovnika</w:t>
      </w:r>
    </w:p>
    <w:p w:rsidR="00761280" w:rsidRDefault="00761280" w:rsidP="00761280">
      <w:pPr>
        <w:pStyle w:val="Tijeloteksta"/>
        <w:spacing w:before="8"/>
      </w:pPr>
    </w:p>
    <w:p w:rsidR="00761280" w:rsidRDefault="00761280" w:rsidP="00761280">
      <w:pPr>
        <w:pStyle w:val="Tijeloteksta"/>
        <w:widowControl w:val="0"/>
        <w:numPr>
          <w:ilvl w:val="0"/>
          <w:numId w:val="27"/>
        </w:numPr>
        <w:autoSpaceDE w:val="0"/>
        <w:autoSpaceDN w:val="0"/>
        <w:spacing w:before="8" w:after="0"/>
      </w:pPr>
      <w:r>
        <w:t>ROK ZA DONOŠENJE OBAVIJESTI O ODABIRU/ PONIŠTENJU: 8 dana od zaključenja poziva za dostavu ponude</w:t>
      </w:r>
    </w:p>
    <w:p w:rsidR="00761280" w:rsidRDefault="00761280" w:rsidP="00761280">
      <w:pPr>
        <w:pStyle w:val="Tijeloteksta"/>
        <w:spacing w:before="8"/>
      </w:pPr>
    </w:p>
    <w:p w:rsidR="00761280" w:rsidRDefault="00761280" w:rsidP="00761280">
      <w:pPr>
        <w:pStyle w:val="Odlomakpopisa"/>
        <w:widowControl w:val="0"/>
        <w:numPr>
          <w:ilvl w:val="0"/>
          <w:numId w:val="27"/>
        </w:numPr>
        <w:tabs>
          <w:tab w:val="left" w:pos="821"/>
        </w:tabs>
        <w:autoSpaceDE w:val="0"/>
        <w:autoSpaceDN w:val="0"/>
        <w:spacing w:after="0" w:line="240" w:lineRule="auto"/>
        <w:ind w:left="820" w:hanging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NAČINI I UVJETI PLAĆANJA </w:t>
      </w:r>
      <w:r>
        <w:rPr>
          <w:rFonts w:ascii="Times New Roman" w:hAnsi="Times New Roman"/>
          <w:color w:val="0E0E0E"/>
        </w:rPr>
        <w:t xml:space="preserve">: </w:t>
      </w:r>
      <w:r>
        <w:rPr>
          <w:rFonts w:ascii="Times New Roman" w:hAnsi="Times New Roman"/>
        </w:rPr>
        <w:t xml:space="preserve">30 dana od ispostavljanja 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računa</w:t>
      </w:r>
    </w:p>
    <w:p w:rsidR="00761280" w:rsidRDefault="00761280" w:rsidP="00761280">
      <w:pPr>
        <w:pStyle w:val="Tijeloteksta"/>
      </w:pPr>
    </w:p>
    <w:p w:rsidR="00761280" w:rsidRDefault="00761280" w:rsidP="00F62F7A">
      <w:pPr>
        <w:pStyle w:val="Tijeloteksta"/>
        <w:jc w:val="right"/>
      </w:pPr>
    </w:p>
    <w:p w:rsidR="00761280" w:rsidRDefault="00F62F7A" w:rsidP="00F62F7A">
      <w:pPr>
        <w:pStyle w:val="Tijeloteksta"/>
        <w:ind w:left="6480"/>
        <w:jc w:val="right"/>
      </w:pPr>
      <w:r>
        <w:t>Ravnateljica:</w:t>
      </w:r>
    </w:p>
    <w:p w:rsidR="00761280" w:rsidRDefault="00F62F7A" w:rsidP="00F62F7A">
      <w:pPr>
        <w:pStyle w:val="Tijeloteksta"/>
        <w:jc w:val="right"/>
      </w:pPr>
      <w:r>
        <w:t>Zrinka Mužinić Bikić,</w:t>
      </w:r>
      <w:r w:rsidR="00761280">
        <w:t xml:space="preserve"> prof.</w:t>
      </w:r>
    </w:p>
    <w:p w:rsidR="00A11854" w:rsidRDefault="00A11854" w:rsidP="00F62F7A">
      <w:pPr>
        <w:pStyle w:val="Tijeloteksta"/>
        <w:jc w:val="right"/>
      </w:pPr>
      <w:r>
        <w:t>______________________</w:t>
      </w:r>
    </w:p>
    <w:p w:rsidR="00F62F7A" w:rsidRDefault="00F62F7A" w:rsidP="00761280">
      <w:pPr>
        <w:pStyle w:val="Tijeloteksta"/>
        <w:ind w:left="100"/>
      </w:pPr>
    </w:p>
    <w:p w:rsidR="00F62F7A" w:rsidRDefault="00F62F7A" w:rsidP="00761280">
      <w:pPr>
        <w:pStyle w:val="Tijeloteksta"/>
        <w:ind w:left="100"/>
      </w:pPr>
    </w:p>
    <w:p w:rsidR="00F62F7A" w:rsidRDefault="00F62F7A" w:rsidP="00761280">
      <w:pPr>
        <w:pStyle w:val="Tijeloteksta"/>
        <w:ind w:left="100"/>
      </w:pPr>
    </w:p>
    <w:p w:rsidR="00761280" w:rsidRDefault="00761280" w:rsidP="00761280">
      <w:pPr>
        <w:pStyle w:val="Tijeloteksta"/>
        <w:ind w:left="100"/>
      </w:pPr>
      <w:r>
        <w:t>U prilogu:</w:t>
      </w:r>
    </w:p>
    <w:p w:rsidR="00761280" w:rsidRDefault="00761280" w:rsidP="00761280">
      <w:pPr>
        <w:pStyle w:val="Odlomakpopisa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Troškovnik</w:t>
      </w:r>
    </w:p>
    <w:p w:rsidR="00761280" w:rsidRDefault="00761280" w:rsidP="00761280">
      <w:pPr>
        <w:pStyle w:val="Odlomakpopisa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Ponudbeni list</w:t>
      </w:r>
    </w:p>
    <w:p w:rsidR="00761280" w:rsidRDefault="00761280" w:rsidP="00761280">
      <w:pPr>
        <w:pStyle w:val="Odlomakpopisa"/>
        <w:widowControl w:val="0"/>
        <w:numPr>
          <w:ilvl w:val="1"/>
          <w:numId w:val="27"/>
        </w:numPr>
        <w:autoSpaceDE w:val="0"/>
        <w:autoSpaceDN w:val="0"/>
        <w:spacing w:before="9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Izjava o integritetu</w:t>
      </w:r>
    </w:p>
    <w:p w:rsidR="00E81A4D" w:rsidRPr="00B10C64" w:rsidRDefault="00E81A4D" w:rsidP="00D947B3">
      <w:pPr>
        <w:jc w:val="both"/>
      </w:pPr>
    </w:p>
    <w:sectPr w:rsidR="00E81A4D" w:rsidRPr="00B10C64" w:rsidSect="00D43179">
      <w:headerReference w:type="default" r:id="rId8"/>
      <w:footerReference w:type="default" r:id="rId9"/>
      <w:pgSz w:w="11906" w:h="16838" w:code="9"/>
      <w:pgMar w:top="476" w:right="110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DC" w:rsidRDefault="007242DC">
      <w:r>
        <w:separator/>
      </w:r>
    </w:p>
  </w:endnote>
  <w:endnote w:type="continuationSeparator" w:id="0">
    <w:p w:rsidR="007242DC" w:rsidRDefault="0072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6D" w:rsidRDefault="00284007" w:rsidP="00974578">
    <w:pPr>
      <w:jc w:val="center"/>
      <w:rPr>
        <w:color w:val="4D4D4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37465" t="29210" r="2857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SIwIAAD4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" strokeweight="4.5pt">
              <v:stroke linestyle="thickThin"/>
            </v:line>
          </w:pict>
        </mc:Fallback>
      </mc:AlternateContent>
    </w:r>
  </w:p>
  <w:p w:rsidR="00974578" w:rsidRPr="00F21BF8" w:rsidRDefault="006608F3" w:rsidP="00974578">
    <w:pPr>
      <w:jc w:val="center"/>
      <w:rPr>
        <w:sz w:val="18"/>
        <w:szCs w:val="18"/>
      </w:rPr>
    </w:pPr>
    <w:proofErr w:type="spellStart"/>
    <w:r>
      <w:rPr>
        <w:color w:val="4D4D4D"/>
        <w:sz w:val="18"/>
        <w:szCs w:val="18"/>
      </w:rPr>
      <w:t>tel</w:t>
    </w:r>
    <w:proofErr w:type="spellEnd"/>
    <w:r>
      <w:rPr>
        <w:color w:val="4D4D4D"/>
        <w:sz w:val="18"/>
        <w:szCs w:val="18"/>
      </w:rPr>
      <w:t>: 021/542-325</w:t>
    </w:r>
    <w:r w:rsidR="002510FF">
      <w:rPr>
        <w:color w:val="4D4D4D"/>
        <w:sz w:val="18"/>
        <w:szCs w:val="18"/>
      </w:rPr>
      <w:t xml:space="preserve">  </w:t>
    </w:r>
    <w:r w:rsidR="007E144C">
      <w:rPr>
        <w:color w:val="4D4D4D"/>
        <w:sz w:val="18"/>
        <w:szCs w:val="18"/>
      </w:rPr>
      <w:t xml:space="preserve"> </w:t>
    </w:r>
    <w:proofErr w:type="spellStart"/>
    <w:r w:rsidR="007E144C">
      <w:rPr>
        <w:color w:val="4D4D4D"/>
        <w:sz w:val="18"/>
        <w:szCs w:val="18"/>
      </w:rPr>
      <w:t>fax</w:t>
    </w:r>
    <w:proofErr w:type="spellEnd"/>
    <w:r w:rsidR="007E144C">
      <w:rPr>
        <w:color w:val="4D4D4D"/>
        <w:sz w:val="18"/>
        <w:szCs w:val="18"/>
      </w:rPr>
      <w:t>: 021/542-326</w:t>
    </w:r>
    <w:r w:rsidR="00974578" w:rsidRPr="00F21BF8">
      <w:rPr>
        <w:color w:val="4D4D4D"/>
        <w:sz w:val="18"/>
        <w:szCs w:val="18"/>
      </w:rPr>
      <w:t xml:space="preserve"> </w:t>
    </w:r>
    <w:r w:rsidR="002510FF">
      <w:rPr>
        <w:color w:val="4D4D4D"/>
        <w:sz w:val="18"/>
        <w:szCs w:val="18"/>
      </w:rPr>
      <w:t xml:space="preserve">  </w:t>
    </w:r>
    <w:r w:rsidR="007E144C" w:rsidRPr="007E144C">
      <w:rPr>
        <w:color w:val="2F5496" w:themeColor="accent1" w:themeShade="BF"/>
        <w:sz w:val="18"/>
        <w:szCs w:val="18"/>
        <w:u w:val="single"/>
      </w:rPr>
      <w:t>http://os-srinjine.skole.hr/</w:t>
    </w:r>
    <w:r w:rsidR="002510FF">
      <w:rPr>
        <w:color w:val="4D4D4D"/>
        <w:sz w:val="18"/>
        <w:szCs w:val="18"/>
      </w:rPr>
      <w:t xml:space="preserve">  </w:t>
    </w:r>
    <w:r w:rsidR="00974578" w:rsidRPr="00F21BF8">
      <w:rPr>
        <w:color w:val="4D4D4D"/>
        <w:sz w:val="18"/>
        <w:szCs w:val="18"/>
      </w:rPr>
      <w:t xml:space="preserve"> e-mail: </w:t>
    </w:r>
    <w:hyperlink r:id="rId1" w:history="1">
      <w:r w:rsidR="007E144C" w:rsidRPr="007E144C">
        <w:rPr>
          <w:rStyle w:val="Hiperveza"/>
          <w:color w:val="2F5496" w:themeColor="accent1" w:themeShade="BF"/>
          <w:sz w:val="18"/>
          <w:szCs w:val="18"/>
        </w:rPr>
        <w:t>srinjine@os-srinjine.skole.hr</w:t>
      </w:r>
    </w:hyperlink>
    <w:r w:rsidR="007E144C">
      <w:rPr>
        <w:color w:val="2F5496" w:themeColor="accent1" w:themeShade="BF"/>
        <w:sz w:val="18"/>
        <w:szCs w:val="18"/>
      </w:rPr>
      <w:t xml:space="preserve"> </w:t>
    </w:r>
  </w:p>
  <w:p w:rsidR="00974578" w:rsidRPr="00C116F5" w:rsidRDefault="00974578" w:rsidP="00974578">
    <w:pPr>
      <w:rPr>
        <w:sz w:val="22"/>
        <w:szCs w:val="22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DC" w:rsidRDefault="007242DC">
      <w:r>
        <w:separator/>
      </w:r>
    </w:p>
  </w:footnote>
  <w:footnote w:type="continuationSeparator" w:id="0">
    <w:p w:rsidR="007242DC" w:rsidRDefault="0072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7E" w:rsidRDefault="007E144C">
    <w:pPr>
      <w:pStyle w:val="Zaglavlje"/>
      <w:rPr>
        <w:rFonts w:ascii="Comic Sans MS" w:hAnsi="Comic Sans MS"/>
        <w:color w:val="5F5F5F"/>
        <w:sz w:val="30"/>
        <w:szCs w:val="28"/>
      </w:rPr>
    </w:pPr>
    <w:r>
      <w:rPr>
        <w:rFonts w:ascii="Comic Sans MS" w:hAnsi="Comic Sans MS"/>
        <w:noProof/>
        <w:color w:val="5F5F5F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714375" cy="616585"/>
          <wp:effectExtent l="19050" t="0" r="9525" b="0"/>
          <wp:wrapSquare wrapText="left"/>
          <wp:docPr id="6" name="Slika 4" descr="COPYOF~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OPYOF~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B6D">
      <w:rPr>
        <w:rFonts w:ascii="Comic Sans MS" w:hAnsi="Comic Sans MS"/>
        <w:color w:val="5F5F5F"/>
      </w:rPr>
      <w:t xml:space="preserve">             </w:t>
    </w:r>
    <w:r w:rsidR="006608F3">
      <w:rPr>
        <w:rFonts w:ascii="Comic Sans MS" w:hAnsi="Comic Sans MS"/>
        <w:color w:val="5F5F5F"/>
      </w:rPr>
      <w:t xml:space="preserve">   </w:t>
    </w:r>
    <w:r w:rsidR="003F7821" w:rsidRPr="009D2060">
      <w:rPr>
        <w:rFonts w:ascii="Comic Sans MS" w:hAnsi="Comic Sans MS"/>
        <w:color w:val="5F5F5F"/>
      </w:rPr>
      <w:t>Osnovna škola</w:t>
    </w:r>
    <w:r w:rsidR="003F7821" w:rsidRPr="008D67C9">
      <w:rPr>
        <w:rFonts w:ascii="Comic Sans MS" w:hAnsi="Comic Sans MS"/>
        <w:color w:val="5F5F5F"/>
      </w:rPr>
      <w:t xml:space="preserve">  </w:t>
    </w:r>
    <w:r w:rsidR="006608F3">
      <w:rPr>
        <w:rFonts w:ascii="Comic Sans MS" w:hAnsi="Comic Sans MS"/>
        <w:color w:val="5F5F5F"/>
        <w:sz w:val="30"/>
        <w:szCs w:val="28"/>
      </w:rPr>
      <w:t>SRINJINE</w:t>
    </w:r>
  </w:p>
  <w:p w:rsidR="00371503" w:rsidRPr="00371503" w:rsidRDefault="006608F3" w:rsidP="006608F3">
    <w:pPr>
      <w:rPr>
        <w:color w:val="4D4D4D"/>
        <w:sz w:val="20"/>
        <w:szCs w:val="20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proofErr w:type="spellStart"/>
    <w:r>
      <w:rPr>
        <w:color w:val="4D4D4D"/>
        <w:sz w:val="20"/>
        <w:szCs w:val="20"/>
      </w:rPr>
      <w:t>Bilaje</w:t>
    </w:r>
    <w:proofErr w:type="spellEnd"/>
    <w:r>
      <w:rPr>
        <w:color w:val="4D4D4D"/>
        <w:sz w:val="20"/>
        <w:szCs w:val="20"/>
      </w:rPr>
      <w:t xml:space="preserve"> 1, 21292 </w:t>
    </w:r>
    <w:proofErr w:type="spellStart"/>
    <w:r>
      <w:rPr>
        <w:color w:val="4D4D4D"/>
        <w:sz w:val="20"/>
        <w:szCs w:val="20"/>
      </w:rPr>
      <w:t>Srinjine</w:t>
    </w:r>
    <w:proofErr w:type="spellEnd"/>
    <w:r w:rsidR="00F52A3B">
      <w:rPr>
        <w:color w:val="4D4D4D"/>
        <w:sz w:val="20"/>
        <w:szCs w:val="20"/>
      </w:rPr>
      <w:t xml:space="preserve">  OIB:</w:t>
    </w:r>
    <w:r>
      <w:rPr>
        <w:color w:val="4D4D4D"/>
        <w:sz w:val="20"/>
        <w:szCs w:val="20"/>
      </w:rPr>
      <w:t>40792454328</w:t>
    </w:r>
    <w:r w:rsidR="00F52A3B">
      <w:rPr>
        <w:color w:val="4D4D4D"/>
        <w:sz w:val="20"/>
        <w:szCs w:val="20"/>
      </w:rPr>
      <w:t xml:space="preserve">  MB:</w:t>
    </w:r>
    <w:r>
      <w:rPr>
        <w:color w:val="4D4D4D"/>
        <w:sz w:val="20"/>
        <w:szCs w:val="20"/>
      </w:rPr>
      <w:t>312-92-50</w:t>
    </w:r>
    <w:r w:rsidR="00F52A3B">
      <w:rPr>
        <w:color w:val="4D4D4D"/>
        <w:sz w:val="20"/>
        <w:szCs w:val="20"/>
      </w:rPr>
      <w:t xml:space="preserve">  IBAN:</w:t>
    </w:r>
    <w:r w:rsidR="00BB7B6D">
      <w:rPr>
        <w:color w:val="4D4D4D"/>
        <w:sz w:val="20"/>
        <w:szCs w:val="20"/>
      </w:rPr>
      <w:t>HR</w:t>
    </w:r>
    <w:r w:rsidR="00371503">
      <w:rPr>
        <w:color w:val="4D4D4D"/>
        <w:sz w:val="20"/>
        <w:szCs w:val="20"/>
      </w:rPr>
      <w:t>8824070001100578899</w:t>
    </w:r>
  </w:p>
  <w:p w:rsidR="00BB7B6D" w:rsidRDefault="00284007" w:rsidP="00BB7B6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28575" t="29210" r="2857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E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" strokeweight="4.5pt">
              <v:stroke linestyle="thinThick"/>
            </v:line>
          </w:pict>
        </mc:Fallback>
      </mc:AlternateContent>
    </w:r>
  </w:p>
  <w:p w:rsidR="00BB7B6D" w:rsidRPr="009A1658" w:rsidRDefault="00BB7B6D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96"/>
    <w:multiLevelType w:val="hybridMultilevel"/>
    <w:tmpl w:val="00CCDC7E"/>
    <w:lvl w:ilvl="0" w:tplc="BF829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9D4"/>
    <w:multiLevelType w:val="hybridMultilevel"/>
    <w:tmpl w:val="05E6A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DFF"/>
    <w:multiLevelType w:val="hybridMultilevel"/>
    <w:tmpl w:val="93E8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3384"/>
    <w:multiLevelType w:val="hybridMultilevel"/>
    <w:tmpl w:val="B2AA9F2C"/>
    <w:lvl w:ilvl="0" w:tplc="AD1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517A"/>
    <w:multiLevelType w:val="hybridMultilevel"/>
    <w:tmpl w:val="586EF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331"/>
    <w:multiLevelType w:val="hybridMultilevel"/>
    <w:tmpl w:val="46881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613E"/>
    <w:multiLevelType w:val="hybridMultilevel"/>
    <w:tmpl w:val="73064F9E"/>
    <w:lvl w:ilvl="0" w:tplc="C14AA54C">
      <w:start w:val="1"/>
      <w:numFmt w:val="decimal"/>
      <w:lvlText w:val="%1."/>
      <w:lvlJc w:val="left"/>
      <w:pPr>
        <w:ind w:left="835" w:hanging="367"/>
      </w:pPr>
      <w:rPr>
        <w:rFonts w:ascii="Times New Roman" w:eastAsia="Arial" w:hAnsi="Times New Roman" w:cs="Times New Roman" w:hint="default"/>
        <w:spacing w:val="-9"/>
        <w:w w:val="100"/>
        <w:sz w:val="22"/>
        <w:szCs w:val="22"/>
        <w:lang w:val="hr-HR" w:eastAsia="hr-HR" w:bidi="hr-HR"/>
      </w:rPr>
    </w:lvl>
    <w:lvl w:ilvl="1" w:tplc="9F5AC1B2">
      <w:numFmt w:val="bullet"/>
      <w:lvlText w:val="-"/>
      <w:lvlJc w:val="left"/>
      <w:pPr>
        <w:ind w:left="1193" w:hanging="357"/>
      </w:pPr>
      <w:rPr>
        <w:rFonts w:ascii="Arial" w:eastAsia="Arial" w:hAnsi="Arial" w:cs="Arial" w:hint="default"/>
        <w:w w:val="82"/>
        <w:sz w:val="22"/>
        <w:szCs w:val="22"/>
        <w:lang w:val="hr-HR" w:eastAsia="hr-HR" w:bidi="hr-HR"/>
      </w:rPr>
    </w:lvl>
    <w:lvl w:ilvl="2" w:tplc="418601CC">
      <w:numFmt w:val="bullet"/>
      <w:lvlText w:val="•"/>
      <w:lvlJc w:val="left"/>
      <w:pPr>
        <w:ind w:left="2124" w:hanging="357"/>
      </w:pPr>
      <w:rPr>
        <w:lang w:val="hr-HR" w:eastAsia="hr-HR" w:bidi="hr-HR"/>
      </w:rPr>
    </w:lvl>
    <w:lvl w:ilvl="3" w:tplc="348E97A2">
      <w:numFmt w:val="bullet"/>
      <w:lvlText w:val="•"/>
      <w:lvlJc w:val="left"/>
      <w:pPr>
        <w:ind w:left="3049" w:hanging="357"/>
      </w:pPr>
      <w:rPr>
        <w:lang w:val="hr-HR" w:eastAsia="hr-HR" w:bidi="hr-HR"/>
      </w:rPr>
    </w:lvl>
    <w:lvl w:ilvl="4" w:tplc="B1AA67A4">
      <w:numFmt w:val="bullet"/>
      <w:lvlText w:val="•"/>
      <w:lvlJc w:val="left"/>
      <w:pPr>
        <w:ind w:left="3973" w:hanging="357"/>
      </w:pPr>
      <w:rPr>
        <w:lang w:val="hr-HR" w:eastAsia="hr-HR" w:bidi="hr-HR"/>
      </w:rPr>
    </w:lvl>
    <w:lvl w:ilvl="5" w:tplc="97F03664">
      <w:numFmt w:val="bullet"/>
      <w:lvlText w:val="•"/>
      <w:lvlJc w:val="left"/>
      <w:pPr>
        <w:ind w:left="4898" w:hanging="357"/>
      </w:pPr>
      <w:rPr>
        <w:lang w:val="hr-HR" w:eastAsia="hr-HR" w:bidi="hr-HR"/>
      </w:rPr>
    </w:lvl>
    <w:lvl w:ilvl="6" w:tplc="21620E4E">
      <w:numFmt w:val="bullet"/>
      <w:lvlText w:val="•"/>
      <w:lvlJc w:val="left"/>
      <w:pPr>
        <w:ind w:left="5823" w:hanging="357"/>
      </w:pPr>
      <w:rPr>
        <w:lang w:val="hr-HR" w:eastAsia="hr-HR" w:bidi="hr-HR"/>
      </w:rPr>
    </w:lvl>
    <w:lvl w:ilvl="7" w:tplc="3F10C87E">
      <w:numFmt w:val="bullet"/>
      <w:lvlText w:val="•"/>
      <w:lvlJc w:val="left"/>
      <w:pPr>
        <w:ind w:left="6747" w:hanging="357"/>
      </w:pPr>
      <w:rPr>
        <w:lang w:val="hr-HR" w:eastAsia="hr-HR" w:bidi="hr-HR"/>
      </w:rPr>
    </w:lvl>
    <w:lvl w:ilvl="8" w:tplc="2CC63382">
      <w:numFmt w:val="bullet"/>
      <w:lvlText w:val="•"/>
      <w:lvlJc w:val="left"/>
      <w:pPr>
        <w:ind w:left="7672" w:hanging="357"/>
      </w:pPr>
      <w:rPr>
        <w:lang w:val="hr-HR" w:eastAsia="hr-HR" w:bidi="hr-HR"/>
      </w:rPr>
    </w:lvl>
  </w:abstractNum>
  <w:abstractNum w:abstractNumId="7">
    <w:nsid w:val="22C7726B"/>
    <w:multiLevelType w:val="hybridMultilevel"/>
    <w:tmpl w:val="96F0E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CF2"/>
    <w:multiLevelType w:val="hybridMultilevel"/>
    <w:tmpl w:val="23C0C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1E68"/>
    <w:multiLevelType w:val="hybridMultilevel"/>
    <w:tmpl w:val="0A60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62D1F2E"/>
    <w:multiLevelType w:val="hybridMultilevel"/>
    <w:tmpl w:val="7B469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E68"/>
    <w:multiLevelType w:val="hybridMultilevel"/>
    <w:tmpl w:val="802C781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53AD"/>
    <w:multiLevelType w:val="hybridMultilevel"/>
    <w:tmpl w:val="71A8B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87625"/>
    <w:multiLevelType w:val="hybridMultilevel"/>
    <w:tmpl w:val="689ED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7F11"/>
    <w:multiLevelType w:val="hybridMultilevel"/>
    <w:tmpl w:val="2D047B28"/>
    <w:lvl w:ilvl="0" w:tplc="2610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B7E6D"/>
    <w:multiLevelType w:val="hybridMultilevel"/>
    <w:tmpl w:val="DB40B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17978"/>
    <w:multiLevelType w:val="hybridMultilevel"/>
    <w:tmpl w:val="B32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56C91"/>
    <w:multiLevelType w:val="hybridMultilevel"/>
    <w:tmpl w:val="C71CF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A4922"/>
    <w:multiLevelType w:val="hybridMultilevel"/>
    <w:tmpl w:val="1C9AC6C8"/>
    <w:lvl w:ilvl="0" w:tplc="5802A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A186A"/>
    <w:multiLevelType w:val="hybridMultilevel"/>
    <w:tmpl w:val="1020EF58"/>
    <w:lvl w:ilvl="0" w:tplc="6E4C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52831"/>
    <w:multiLevelType w:val="hybridMultilevel"/>
    <w:tmpl w:val="37169C8A"/>
    <w:lvl w:ilvl="0" w:tplc="C4FC743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3220E"/>
    <w:multiLevelType w:val="hybridMultilevel"/>
    <w:tmpl w:val="54E0779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040F4"/>
    <w:multiLevelType w:val="hybridMultilevel"/>
    <w:tmpl w:val="08FADEB8"/>
    <w:lvl w:ilvl="0" w:tplc="9E2EB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7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5"/>
  </w:num>
  <w:num w:numId="18">
    <w:abstractNumId w:val="0"/>
  </w:num>
  <w:num w:numId="19">
    <w:abstractNumId w:val="11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E"/>
    <w:rsid w:val="00014728"/>
    <w:rsid w:val="000567E6"/>
    <w:rsid w:val="000665BE"/>
    <w:rsid w:val="000D246D"/>
    <w:rsid w:val="000D4893"/>
    <w:rsid w:val="000E2A77"/>
    <w:rsid w:val="000F2267"/>
    <w:rsid w:val="00100FE0"/>
    <w:rsid w:val="001351A0"/>
    <w:rsid w:val="0013780D"/>
    <w:rsid w:val="00177CB5"/>
    <w:rsid w:val="001D76E4"/>
    <w:rsid w:val="0020124E"/>
    <w:rsid w:val="00210C4C"/>
    <w:rsid w:val="002510FF"/>
    <w:rsid w:val="00256EF7"/>
    <w:rsid w:val="00284007"/>
    <w:rsid w:val="002C3D26"/>
    <w:rsid w:val="002C5163"/>
    <w:rsid w:val="002F3A04"/>
    <w:rsid w:val="003134E6"/>
    <w:rsid w:val="003174A0"/>
    <w:rsid w:val="003363AF"/>
    <w:rsid w:val="00371503"/>
    <w:rsid w:val="003742CC"/>
    <w:rsid w:val="003D596E"/>
    <w:rsid w:val="003F30A2"/>
    <w:rsid w:val="003F7821"/>
    <w:rsid w:val="00435991"/>
    <w:rsid w:val="00492385"/>
    <w:rsid w:val="00495648"/>
    <w:rsid w:val="004C4C4A"/>
    <w:rsid w:val="00503437"/>
    <w:rsid w:val="00526F8C"/>
    <w:rsid w:val="00531AFD"/>
    <w:rsid w:val="00532BAB"/>
    <w:rsid w:val="005A6C97"/>
    <w:rsid w:val="005F44F0"/>
    <w:rsid w:val="005F72CD"/>
    <w:rsid w:val="00612830"/>
    <w:rsid w:val="00612D5D"/>
    <w:rsid w:val="006178F3"/>
    <w:rsid w:val="0062091C"/>
    <w:rsid w:val="00627EE8"/>
    <w:rsid w:val="00633285"/>
    <w:rsid w:val="006608F3"/>
    <w:rsid w:val="006B13B2"/>
    <w:rsid w:val="006D0640"/>
    <w:rsid w:val="006E2598"/>
    <w:rsid w:val="007242DC"/>
    <w:rsid w:val="0072712C"/>
    <w:rsid w:val="0073748F"/>
    <w:rsid w:val="0074125F"/>
    <w:rsid w:val="0074349F"/>
    <w:rsid w:val="00761280"/>
    <w:rsid w:val="007C1FB8"/>
    <w:rsid w:val="007D486B"/>
    <w:rsid w:val="007E144C"/>
    <w:rsid w:val="00810317"/>
    <w:rsid w:val="00836B32"/>
    <w:rsid w:val="0085647E"/>
    <w:rsid w:val="0086500F"/>
    <w:rsid w:val="00876064"/>
    <w:rsid w:val="00877040"/>
    <w:rsid w:val="00885F0D"/>
    <w:rsid w:val="00892B6E"/>
    <w:rsid w:val="008C1D36"/>
    <w:rsid w:val="008C6860"/>
    <w:rsid w:val="008D28B3"/>
    <w:rsid w:val="008E46DE"/>
    <w:rsid w:val="008E5A8A"/>
    <w:rsid w:val="00911A7E"/>
    <w:rsid w:val="0091795B"/>
    <w:rsid w:val="009409CA"/>
    <w:rsid w:val="00944DF1"/>
    <w:rsid w:val="00974578"/>
    <w:rsid w:val="009839E5"/>
    <w:rsid w:val="00985D48"/>
    <w:rsid w:val="009A1658"/>
    <w:rsid w:val="009A2F69"/>
    <w:rsid w:val="009A449B"/>
    <w:rsid w:val="009A6ABC"/>
    <w:rsid w:val="009B0343"/>
    <w:rsid w:val="009B7A12"/>
    <w:rsid w:val="009D2060"/>
    <w:rsid w:val="00A107EA"/>
    <w:rsid w:val="00A1130E"/>
    <w:rsid w:val="00A11854"/>
    <w:rsid w:val="00A51D53"/>
    <w:rsid w:val="00A87345"/>
    <w:rsid w:val="00A97BFC"/>
    <w:rsid w:val="00AA583C"/>
    <w:rsid w:val="00AE79A9"/>
    <w:rsid w:val="00B10C64"/>
    <w:rsid w:val="00B131AD"/>
    <w:rsid w:val="00B51032"/>
    <w:rsid w:val="00B72A68"/>
    <w:rsid w:val="00BB7B6D"/>
    <w:rsid w:val="00BD2E96"/>
    <w:rsid w:val="00BF47EF"/>
    <w:rsid w:val="00C111A2"/>
    <w:rsid w:val="00C2505A"/>
    <w:rsid w:val="00C335F5"/>
    <w:rsid w:val="00C72A3C"/>
    <w:rsid w:val="00C86B75"/>
    <w:rsid w:val="00C97547"/>
    <w:rsid w:val="00CA6375"/>
    <w:rsid w:val="00CB148C"/>
    <w:rsid w:val="00CC67D7"/>
    <w:rsid w:val="00CD5BA5"/>
    <w:rsid w:val="00CF2102"/>
    <w:rsid w:val="00CF7DE2"/>
    <w:rsid w:val="00D03003"/>
    <w:rsid w:val="00D10E67"/>
    <w:rsid w:val="00D361DC"/>
    <w:rsid w:val="00D43179"/>
    <w:rsid w:val="00D4482D"/>
    <w:rsid w:val="00D914CF"/>
    <w:rsid w:val="00D947B3"/>
    <w:rsid w:val="00DB09D7"/>
    <w:rsid w:val="00DB2FDB"/>
    <w:rsid w:val="00DC11E6"/>
    <w:rsid w:val="00DF2479"/>
    <w:rsid w:val="00E071BD"/>
    <w:rsid w:val="00E155AB"/>
    <w:rsid w:val="00E81A4D"/>
    <w:rsid w:val="00E97723"/>
    <w:rsid w:val="00EE676A"/>
    <w:rsid w:val="00EF103D"/>
    <w:rsid w:val="00F40476"/>
    <w:rsid w:val="00F52A3B"/>
    <w:rsid w:val="00F62F7A"/>
    <w:rsid w:val="00F70A60"/>
    <w:rsid w:val="00F740D6"/>
    <w:rsid w:val="00FA7E84"/>
    <w:rsid w:val="00FB6F14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C67D7"/>
    <w:pPr>
      <w:keepNext/>
      <w:outlineLvl w:val="1"/>
    </w:pPr>
    <w:rPr>
      <w:rFonts w:ascii="Comic Sans MS" w:hAnsi="Comic Sans MS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CC67D7"/>
    <w:rPr>
      <w:rFonts w:ascii="Comic Sans MS" w:hAnsi="Comic Sans MS"/>
      <w:sz w:val="28"/>
    </w:rPr>
  </w:style>
  <w:style w:type="paragraph" w:styleId="Tijeloteksta">
    <w:name w:val="Body Text"/>
    <w:basedOn w:val="Normal"/>
    <w:link w:val="TijelotekstaChar"/>
    <w:unhideWhenUsed/>
    <w:rsid w:val="00CC67D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7D7"/>
    <w:rPr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CC67D7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C67D7"/>
    <w:rPr>
      <w:rFonts w:ascii="Arial" w:hAnsi="Arial"/>
      <w:b/>
      <w:i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26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6F8C"/>
    <w:rPr>
      <w:sz w:val="24"/>
      <w:szCs w:val="24"/>
    </w:rPr>
  </w:style>
  <w:style w:type="paragraph" w:styleId="Bezproreda">
    <w:name w:val="No Spacing"/>
    <w:uiPriority w:val="1"/>
    <w:qFormat/>
    <w:rsid w:val="00A113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C67D7"/>
    <w:pPr>
      <w:keepNext/>
      <w:outlineLvl w:val="1"/>
    </w:pPr>
    <w:rPr>
      <w:rFonts w:ascii="Comic Sans MS" w:hAnsi="Comic Sans MS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CC67D7"/>
    <w:rPr>
      <w:rFonts w:ascii="Comic Sans MS" w:hAnsi="Comic Sans MS"/>
      <w:sz w:val="28"/>
    </w:rPr>
  </w:style>
  <w:style w:type="paragraph" w:styleId="Tijeloteksta">
    <w:name w:val="Body Text"/>
    <w:basedOn w:val="Normal"/>
    <w:link w:val="TijelotekstaChar"/>
    <w:unhideWhenUsed/>
    <w:rsid w:val="00CC67D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7D7"/>
    <w:rPr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CC67D7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C67D7"/>
    <w:rPr>
      <w:rFonts w:ascii="Arial" w:hAnsi="Arial"/>
      <w:b/>
      <w:i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26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6F8C"/>
    <w:rPr>
      <w:sz w:val="24"/>
      <w:szCs w:val="24"/>
    </w:rPr>
  </w:style>
  <w:style w:type="paragraph" w:styleId="Bezproreda">
    <w:name w:val="No Spacing"/>
    <w:uiPriority w:val="1"/>
    <w:qFormat/>
    <w:rsid w:val="00A113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njine@os-srinjine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3656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tajništvo</cp:lastModifiedBy>
  <cp:revision>3</cp:revision>
  <cp:lastPrinted>2019-06-26T07:49:00Z</cp:lastPrinted>
  <dcterms:created xsi:type="dcterms:W3CDTF">2019-06-26T08:29:00Z</dcterms:created>
  <dcterms:modified xsi:type="dcterms:W3CDTF">2019-06-28T06:56:00Z</dcterms:modified>
</cp:coreProperties>
</file>