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C80" w:rsidRDefault="00714444">
      <w:pPr>
        <w:spacing w:after="160" w:line="254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205C80">
        <w:tc>
          <w:tcPr>
            <w:tcW w:w="6379" w:type="dxa"/>
            <w:hideMark/>
          </w:tcPr>
          <w:p w:rsidR="00205C80" w:rsidRDefault="00714444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lang w:eastAsia="en-US"/>
              </w:rPr>
              <w:t>OSNOVNA ŠKOLA SRINJINE</w:t>
            </w:r>
            <w:r>
              <w:rPr>
                <w:rFonts w:eastAsiaTheme="minorHAnsi"/>
                <w:sz w:val="22"/>
                <w:lang w:eastAsia="en-US"/>
              </w:rPr>
              <w:t xml:space="preserve"> </w:t>
            </w:r>
          </w:p>
          <w:p w:rsidR="00205C80" w:rsidRDefault="00714444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noProof/>
                <w:lang w:val="en-US"/>
              </w:rPr>
              <w:t>112-02/26-01/6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2181-1-276-26-7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Srinjine, 23. rujna  2026. godine</w:t>
            </w:r>
          </w:p>
        </w:tc>
        <w:tc>
          <w:tcPr>
            <w:tcW w:w="2693" w:type="dxa"/>
            <w:hideMark/>
          </w:tcPr>
          <w:p w:rsidR="00205C80" w:rsidRDefault="00714444">
            <w:pPr>
              <w:spacing w:after="160" w:line="254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205C80" w:rsidRDefault="00205C80"/>
    <w:p w:rsidR="00205C80" w:rsidRDefault="00205C80"/>
    <w:p w:rsidR="00205C80" w:rsidRDefault="00714444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205C80" w:rsidRDefault="00714444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p w:rsidR="00205C80" w:rsidRDefault="00205C80"/>
    <w:p w:rsidR="00205C80" w:rsidRDefault="00205C80"/>
    <w:p w:rsidR="00205C80" w:rsidRDefault="00205C80"/>
    <w:p w:rsidR="00205C80" w:rsidRDefault="00205C80"/>
    <w:p w:rsidR="00205C80" w:rsidRDefault="00714444">
      <w:pPr>
        <w:jc w:val="both"/>
      </w:pPr>
      <w:r>
        <w:t xml:space="preserve"> Na temelju članka 107. Zakona o odgoju </w:t>
      </w:r>
      <w:r>
        <w:t>i obrazovanju u osnovnoj i srednjoj školi (Narodne novine, broj 87/08., 86/09., 92/10., 105/10., 90/11., 16/12., 86/12., 94/13., 152/14., 7/17.,68/18, 98/19, 64/20, 151/22, 155/23, 156/23) i Pravilnika o načinu i postupku zapošljavanja u Osnovnoj školi Sri</w:t>
      </w:r>
      <w:r>
        <w:t xml:space="preserve">njine , Srinjine, Povjerenstvo za procjenu odnosno testiranje i vrednovanje kandidata za zapošljavanje (u daljnjem tekstu: Povjerenstvo) objavljuje:  </w:t>
      </w:r>
    </w:p>
    <w:p w:rsidR="00205C80" w:rsidRDefault="00205C80"/>
    <w:p w:rsidR="00205C80" w:rsidRDefault="00205C80"/>
    <w:p w:rsidR="00205C80" w:rsidRDefault="00714444">
      <w:pPr>
        <w:jc w:val="center"/>
        <w:rPr>
          <w:b/>
        </w:rPr>
      </w:pPr>
      <w:r>
        <w:rPr>
          <w:b/>
        </w:rPr>
        <w:t>POZIV NA USMENO TESTIRANJE KANDIDATA</w:t>
      </w:r>
    </w:p>
    <w:p w:rsidR="00205C80" w:rsidRDefault="00205C80"/>
    <w:p w:rsidR="00205C80" w:rsidRDefault="00205C80"/>
    <w:p w:rsidR="00205C80" w:rsidRDefault="00205C80"/>
    <w:p w:rsidR="00205C80" w:rsidRDefault="00714444">
      <w:pPr>
        <w:jc w:val="both"/>
      </w:pPr>
      <w:r>
        <w:t xml:space="preserve"> - za radno mjesto – POMOĆNIK U NASTAVI – 1 izvršitelj/ica</w:t>
      </w:r>
      <w:r>
        <w:t xml:space="preserve"> na određeno nepuno radno vrijeme od 24 sata tjedno, po raspisanom natječaju (KLASA:</w:t>
      </w:r>
      <w:r>
        <w:rPr>
          <w:noProof/>
          <w:lang w:val="en-US"/>
        </w:rPr>
        <w:t xml:space="preserve"> 112-02/26-01/6,</w:t>
      </w: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</w:t>
      </w:r>
      <w:r>
        <w:t>URBROJ:</w:t>
      </w:r>
      <w:r>
        <w:rPr>
          <w:rFonts w:eastAsiaTheme="minorHAnsi"/>
          <w:noProof/>
          <w:lang w:eastAsia="en-US"/>
        </w:rPr>
        <w:t xml:space="preserve"> 2181-1-276-26-1</w:t>
      </w:r>
      <w:r>
        <w:t>) koji je objavljen n</w:t>
      </w:r>
      <w:r>
        <w:t xml:space="preserve">a mrežnim stranicama i oglasnoj ploči Hrvatskog zavoda za zapošljavanje te mrežnim stranicama i oglasnoj ploči Osnovne škole Srinjine, dana 9. rujna 2026. godine. </w:t>
      </w:r>
    </w:p>
    <w:p w:rsidR="00205C80" w:rsidRDefault="00714444">
      <w:pPr>
        <w:jc w:val="both"/>
      </w:pPr>
      <w:r>
        <w:t>Testiranje se provodi s kandidatima prijavljenim na natječaj koji ispunjavaju uvjete iz natj</w:t>
      </w:r>
      <w:r>
        <w:t xml:space="preserve">ečaja i koji su pravodobno dostavili svu traženu (potpunu) dokumentaciju uz prijavu na natječaj, a o čemu će, zbog zaštite osobnih podataka, biti obaviješteni elektroničkim putem na e-mail adresu naznačenu u prijavi na natječaj. </w:t>
      </w:r>
    </w:p>
    <w:p w:rsidR="00205C80" w:rsidRDefault="00714444">
      <w:pPr>
        <w:jc w:val="both"/>
      </w:pPr>
      <w:r>
        <w:t xml:space="preserve">Usmeno testiranje provest </w:t>
      </w:r>
      <w:r>
        <w:t xml:space="preserve">će se iz područja poznavanja i primjene propisa iz djelokruga rada, i to iz sljedećih izvora: </w:t>
      </w:r>
    </w:p>
    <w:p w:rsidR="00205C80" w:rsidRDefault="00205C80"/>
    <w:p w:rsidR="00205C80" w:rsidRDefault="00714444">
      <w:r>
        <w:t>1. Zakon o odgoju i obrazovanju i osnovnoj i srednjoj školi (NN 57/08, 86/09, 92/10, 105/10, 90/11, 5/12, 16/12, 86/12, 126/12, 94/13, 152/14, 07/17, 68/18, 98/</w:t>
      </w:r>
      <w:r>
        <w:t>19, 64/20, 151/22, 155/23, 156/23.)</w:t>
      </w:r>
    </w:p>
    <w:p w:rsidR="00205C80" w:rsidRDefault="00714444">
      <w:r>
        <w:t xml:space="preserve">2. Kućni red Osnovne škole Srinjine; </w:t>
      </w:r>
    </w:p>
    <w:p w:rsidR="00205C80" w:rsidRDefault="00714444">
      <w:r>
        <w:t xml:space="preserve">3. Zakon o osobnoj asistenciji (NN 71/23, 154/25, 157/25); </w:t>
      </w:r>
    </w:p>
    <w:p w:rsidR="00205C80" w:rsidRDefault="00714444">
      <w:r>
        <w:t xml:space="preserve">4. Pravilnik o osnovnoškolskom i srednjoškolskom odgoju i obrazovanju učenika s teškoćama u razvoju (NN 24/15). </w:t>
      </w:r>
    </w:p>
    <w:p w:rsidR="00205C80" w:rsidRDefault="00205C80"/>
    <w:p w:rsidR="00205C80" w:rsidRDefault="00714444">
      <w:r>
        <w:lastRenderedPageBreak/>
        <w:t>Svakom k</w:t>
      </w:r>
      <w:r>
        <w:t xml:space="preserve">andidatu bit će postavljeno 6 pitanja, a za svako pitanje kandidatu se može dodijeliti od 0 do najviše 5 bodova, tako da kandidat može ostvariti najviše 30 bodova. </w:t>
      </w:r>
    </w:p>
    <w:p w:rsidR="00205C80" w:rsidRDefault="00714444">
      <w:pPr>
        <w:jc w:val="both"/>
      </w:pPr>
      <w:r>
        <w:t>Prigodom usmenog testiranja članovi Povjerenstva procjenjuju profesionalnu edukaciju kandid</w:t>
      </w:r>
      <w:r>
        <w:t>ata, specifična znanja, sposobnosti, vještine, profesionalne ciljeve, osobne karakteristike kandidata u neposrednoj vezi s radnim mjestom za koje je raspisan natječaj. Usmeno testiranje provest će se: dana 29. rujna 2026. godine ( utorak ) u prostorijama O</w:t>
      </w:r>
      <w:r>
        <w:t>snovne škole Srinjine, Bilaje 1, u 9:00 h.</w:t>
      </w:r>
    </w:p>
    <w:p w:rsidR="00205C80" w:rsidRDefault="00714444">
      <w:pPr>
        <w:jc w:val="both"/>
      </w:pPr>
      <w:r>
        <w:t xml:space="preserve"> Kandidati sa sobom trebaju ponijeti osobnu iskaznicu ili drugu identifikacijsku ispravu. </w:t>
      </w:r>
    </w:p>
    <w:p w:rsidR="00205C80" w:rsidRDefault="00714444">
      <w:pPr>
        <w:jc w:val="both"/>
      </w:pPr>
      <w:r>
        <w:t>Ako kandidat ne pristupi usmenom testiranju smatrat će se da je povukao prijavu na natječaj. Datum održavanja usmenog test</w:t>
      </w:r>
      <w:r>
        <w:t xml:space="preserve">iranja te obavijest kandidatima koji se pozivaju na testiranje, a ispunjavaju uvjete iz natječaja te koji su pravodobno dostavili svu traženu (potpunu) dokumentaciju uz prijavu na natječaj objavljen je na mrežnoj stranici Osnovne škole Srinjine, Oglasi za </w:t>
      </w:r>
      <w:r>
        <w:t>posao | Osnovna škola Srinjine najmanje 5 dana prije dana održavanja provjere.</w:t>
      </w:r>
    </w:p>
    <w:p w:rsidR="00205C80" w:rsidRDefault="00714444">
      <w:pPr>
        <w:jc w:val="both"/>
      </w:pPr>
      <w:r>
        <w:t>O rezultatima natječaja kandidati će biti obaviješteni putem mrežnih stranica Osnovne škole Srinjine, Oglasi za posao | Osnovna škola Srinjine u roku od petnaest (15) dana od da</w:t>
      </w:r>
      <w:r>
        <w:t xml:space="preserve">na sklapanja ugovora o radu s izabranim kandidatom (članak 25. Pravilnika o načinu i postupku zapošljavanja u Osnovnoj školi Srinjine). </w:t>
      </w:r>
    </w:p>
    <w:p w:rsidR="00205C80" w:rsidRDefault="00205C80"/>
    <w:p w:rsidR="00205C80" w:rsidRDefault="00205C80"/>
    <w:p w:rsidR="00205C80" w:rsidRDefault="00205C80"/>
    <w:p w:rsidR="00205C80" w:rsidRDefault="00205C80"/>
    <w:p w:rsidR="00205C80" w:rsidRDefault="00205C80"/>
    <w:p w:rsidR="00205C80" w:rsidRDefault="00714444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205C80" w:rsidRDefault="00714444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sectPr w:rsidR="00205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80"/>
    <w:rsid w:val="00205C80"/>
    <w:rsid w:val="0071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8C8124-7F7C-440B-ABFA-39D17BE2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dcterms:created xsi:type="dcterms:W3CDTF">2026-09-23T09:12:00Z</dcterms:created>
  <dcterms:modified xsi:type="dcterms:W3CDTF">2026-09-23T09:12:00Z</dcterms:modified>
</cp:coreProperties>
</file>